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372FCF2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center"/>
        <w:rPr>
          <w:b w:val="1"/>
          <w:sz w:val="28"/>
        </w:rPr>
      </w:pPr>
      <w:r>
        <w:rPr>
          <w:b w:val="1"/>
          <w:sz w:val="28"/>
        </w:rPr>
        <w:t>Календарно-тематическое планирование</w:t>
      </w:r>
    </w:p>
    <w:tbl>
      <w:tblPr>
        <w:tblStyle w:val="T2"/>
        <w:tblW w:w="9640" w:type="dxa"/>
        <w:tblInd w:w="-431" w:type="dxa"/>
        <w:tblLayout w:type="fixed"/>
        <w:tblLook w:val="04A0"/>
      </w:tblPr>
      <w:tblGrid/>
      <w:tr>
        <w:tc>
          <w:tcPr>
            <w:tcW w:w="1166" w:type="dxa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208" w:type="dxa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Раздел (к-во часов)/Тема урока</w:t>
            </w:r>
          </w:p>
        </w:tc>
        <w:tc>
          <w:tcPr>
            <w:tcW w:w="1565" w:type="dxa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план.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факт.</w:t>
            </w:r>
          </w:p>
        </w:tc>
      </w:tr>
      <w:tr>
        <w:tc>
          <w:tcPr>
            <w:tcW w:w="1166" w:type="dxa"/>
          </w:tcPr>
          <w:p>
            <w:pPr>
              <w:jc w:val="center"/>
              <w:rPr>
                <w:color w:val="auto"/>
                <w:sz w:val="28"/>
              </w:rPr>
            </w:pPr>
          </w:p>
        </w:tc>
        <w:tc>
          <w:tcPr>
            <w:tcW w:w="5208" w:type="dxa"/>
          </w:tcPr>
          <w:p>
            <w:pPr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Подготовительный период (20 ч)</w:t>
            </w:r>
          </w:p>
        </w:tc>
        <w:tc>
          <w:tcPr>
            <w:tcW w:w="1565" w:type="dxa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1.1</w:t>
            </w:r>
          </w:p>
        </w:tc>
        <w:tc>
          <w:tcPr>
            <w:tcW w:w="5208" w:type="dxa"/>
            <w:hideMark/>
          </w:tcPr>
          <w:tbl>
            <w:tblPr>
              <w:tblW w:w="5640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/>
            <w:tr>
              <w:trPr>
                <w:jc w:val="center"/>
              </w:trPr>
              <w:tc>
                <w:tcPr>
                  <w:tcW w:w="5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>
                  <w:pPr>
                    <w:spacing w:lineRule="atLeast" w:line="300" w:beforeAutospacing="0" w:afterAutospacing="0"/>
                    <w:jc w:val="center"/>
                    <w:rPr>
                      <w:color w:val="242322"/>
                      <w:sz w:val="28"/>
                    </w:rPr>
                  </w:pPr>
                </w:p>
              </w:tc>
            </w:tr>
            <w:tr>
              <w:trPr>
                <w:jc w:val="center"/>
              </w:trPr>
              <w:tc>
                <w:tcPr>
                  <w:tcW w:w="5640" w:type="dxa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>
                  <w:pPr>
                    <w:spacing w:before="120" w:after="120" w:beforeAutospacing="0" w:afterAutospacing="0"/>
                    <w:rPr>
                      <w:sz w:val="28"/>
                    </w:rPr>
                  </w:pPr>
                  <w:r>
                    <w:rPr>
                      <w:color w:val="242322"/>
                      <w:sz w:val="28"/>
                    </w:rPr>
                    <w:t>Азбука – первая учебная книга.</w:t>
                  </w:r>
                </w:p>
              </w:tc>
            </w:tr>
          </w:tbl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2.2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Речь устная и письменная. Предложение.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3.3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Урок-игра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4.4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Слово и предложение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5.5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Слог.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6.6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«Сильный звук». Ударение.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7.7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Звуки в окружающем мире и в речи.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8.8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Звуки в словах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9.9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Слог – слияние.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10.10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Повторение и обобщение пройденного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11.11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Гласный звук [а], буквы А, а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12.12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Гласный звук [о], буквыО, о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13.13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Гласный звук [и], буквы И, и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14.14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Гласная буква ы, звук [ы]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15.15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Гласный звук [у], буквы У, у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16.16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звуки. Согласные звуки [н], [н’], буквы Н, н. Урок исследование.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17.17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звуки. Согласные звуки [н], [н’], буквы Н,н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18.18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[с], [c’], буквы С, с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19.19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Согласные звуки [с], [c’], буквы С, с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20.20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Согласные звуки.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b w:val="1"/>
                <w:color w:val="242322"/>
                <w:sz w:val="28"/>
              </w:rPr>
            </w:pPr>
            <w:r>
              <w:rPr>
                <w:b w:val="1"/>
                <w:sz w:val="28"/>
              </w:rPr>
              <w:t>Букварный период (58ч)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21.1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[к], [к’], буквы К, к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22.2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Согласные звуки [к], [к’], буквы К, к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23.3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[т], [т’], буквы Т, т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24.4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[т], [т’], буквы Т, т. Закрепление.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25.5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[л], [л’], буквы Л, л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26.6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[л], [л’], буквы Л, л. Закрепление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27.7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[р], [р’], буквы Р, р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28.8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[р], [р’], буквы Р, р Закрепление.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29.9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[в], [в’], буквы В, в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30.10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[в], [в’], буквы В, в. Закрепление.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31.11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Гласные буквы Е, 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32.12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Буква Е – показатель мягкости согласных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33.13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[п], [п’], буквы П, п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34.14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[з], [з’], буквы З, з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35.15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Сопоставление слогов и слов с буквами с и з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36.16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[б], [б’], буквы Б, б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37.17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Сопоставление слогов и слов с буквами Б и П.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38.18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Сопоставление слогов и слов с буквами Б и П.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39.19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[д], [д’], буквы Д, д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40.20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Сопоставление слогов и слов с буквами  Д и  Т.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41.21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Гласные буквы Я, я,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42.22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Буква Я – показатель мягкости согласного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43.23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[г], [г’], буквы Г, г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44.24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Сопоставление слогов и слов с буквами к и г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45.25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Мягкий согласный звук [ч’], буквы Ч, ч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46.26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Мягкий согласный звук[ч’],буквы Ч,ч. Закрепление.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47.27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Мягкий согласный звук [ч’], буквы Ч, ч.Сочетание ча,чу,чк,чн.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48.28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Буква ь – показатель мягкости предшествующих согласных звуков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49.29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Урок-взаимоконтроля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50.30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Твердый согласный звук [ш], буквы Ш, ш.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51.31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Твердый согласный звук [ш], буквы Ш, ш. Сочетание ши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52.32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Твердый согласный звук [ж], буквы Ж,ж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53.33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54.34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Твердый согласный звук [ж], буквы Ж, ж 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55.35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Сочетание жи.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98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56.36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Чтение слов с сочетанием жи.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57.37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Гласные буквы Ё ё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58.38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Чтение слов с буквой ё.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59.39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Буква ё- показатель мягкости согласных.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60.40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Мягкий согласный звук [й’].Буква й.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61.41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Мягкий согласный звук [й’].Буква й.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62.42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[х], [х’], буквы Х, х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63.43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[х], [х’], буквы Х, х. Чтение текстов с изученными буквами.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64.44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65.45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[х], [х’], буквы Х, х.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66.46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Гласные буквы Ю, ю.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67.47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Звуки [й’у], [’у]. Гласные буквы Ю, ю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68.48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Твердый согласный звук [ц]. Буквы Ц ц.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69.49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Твердый согласный звук [ц]. Буквы Ц ц. Закрепление.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70.50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Гласный звук [э]. Буквы Э э.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71.51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Гласный звук [э]. Буквы Э э.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72.52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Мягкий глухой согласный звук [щ]. Буквы Щ и щ.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73.53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Мягкий глухой согласный звук [щ]. Буквы Щ и щ.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74.54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Мягкий глухой согласный звук [щ]. Буквы Щ и щ. Закрепление.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75.55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Согласные звуки [ф], [ф’], буквы Ф, ф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76.56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Сопоставление слогов и слов с буквами в и ф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77.57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Мягкий и твердый разделительные знаки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78.58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Русский алфавит. Как хорошо уметь читать.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b w:val="1"/>
                <w:color w:val="242322"/>
                <w:sz w:val="28"/>
              </w:rPr>
            </w:pPr>
            <w:r>
              <w:rPr>
                <w:b w:val="1"/>
                <w:color w:val="242322"/>
                <w:sz w:val="28"/>
              </w:rPr>
              <w:t>Послебукварный период (12 ч)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79.1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Е. Чарушин. Как мальчик Женя научился говорить букву р.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80.2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К. Ушинский. Наше Отечество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81.3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 В. Крупин. Первоучители словенские. Первый букварь.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82.4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А.С. Пушкин. Только месяц показался...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83.5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Л.Н. Толстой и К.Д. Ушинский о детях.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84.6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К.И. Чуковский. Телефон. Путаница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85.7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В. Бианки. Первая охота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86.8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С.Я. Маршак. Угомон. Дважды два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87.9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М.М. Пришвин. Предмайское утро. Глоток молока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88.10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А. Л. Барто. Помощница. Зайка. Игра в слова.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89.11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С. В. Михалков. Котята. Б. В. Заходер. Два и три.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90.12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В. Д. Берестов. Песья песня. Прощание с другом. Проверим себя и оценим свои достижения.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b w:val="1"/>
                <w:color w:val="242322"/>
                <w:sz w:val="28"/>
              </w:rPr>
            </w:pPr>
            <w:r>
              <w:rPr>
                <w:b w:val="1"/>
                <w:color w:val="242322"/>
                <w:sz w:val="28"/>
              </w:rPr>
              <w:t>Жили-были буквы (7 ч)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91.1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В. Данько. Загадочные буквы..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92.2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И. Токмакова. Аля, Кляксич и буква А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93.3</w:t>
            </w: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Г. Сапгир. Про медведя.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94.4</w:t>
            </w: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И. Гамазкова. Кто как кричит. И. Гамазкова, Е. Григорьева. Живая азбука.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95.5</w:t>
            </w: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С.Я. Маршак. Автобус номер 26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96.6</w:t>
            </w: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С. Черный. Живая азбука. Ф.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97.7</w:t>
            </w: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Проверим себя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b w:val="1"/>
                <w:color w:val="242322"/>
                <w:sz w:val="28"/>
              </w:rPr>
            </w:pPr>
            <w:r>
              <w:rPr>
                <w:b w:val="1"/>
                <w:color w:val="242322"/>
                <w:sz w:val="28"/>
              </w:rPr>
              <w:t>Сказки, загадки, небылицы (10)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98.1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Русская народная сказка «Курочка Ряба»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99.2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Русская народная сказка «Гуси-лебеди»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100.3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Сказка «Теремок»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101.4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Русская народная сказка «Рукавичка»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102.5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Русская народная сказка «Петух и собака»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103.6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Загадки.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104.7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Небылицы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105.8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Английские народные песенки и небылицы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106.9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Сказки А.С.Пушкина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10710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К.Д.Ушинский. Гусь и журавль. Жалобы зайки.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b w:val="1"/>
                <w:color w:val="242322"/>
                <w:sz w:val="28"/>
              </w:rPr>
            </w:pPr>
            <w:r>
              <w:rPr>
                <w:b w:val="1"/>
                <w:color w:val="242322"/>
                <w:sz w:val="28"/>
              </w:rPr>
              <w:t>Апрель, апрель! Звенит капель… (5 ч)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108.1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А. Майков. Ласточка примчалась. Весна. Т. Белозеров. Подснежники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109.2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С.Маршак. Апрель. И.Токмакова. Ручей. К нам весна шагает… Е.Трутнева. Голубые, синие…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110.3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Р.Сеф. чудо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111.4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Промежутоная аттестация.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112.5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Обобщение по теме "Апрель! Апрель! Звенит капель..."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b w:val="1"/>
                <w:color w:val="242322"/>
                <w:sz w:val="28"/>
              </w:rPr>
            </w:pPr>
            <w:r>
              <w:rPr>
                <w:b w:val="1"/>
                <w:color w:val="242322"/>
                <w:sz w:val="28"/>
              </w:rPr>
              <w:t>И в шутку и всерьёз (6 ч)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113.1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И. Токмакова «Мы играли в хохотушки». И. Пивоварова «Кулинаки-пулинаки»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114.2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Г. Кружков «Ррры!» К.Чуковский.Федотка. Телефон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115.3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Н. Артюхова «Саша-дразнилка».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116.4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Из старинных книг. К.Ушинский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117.5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М. Пляцковский «Помощник».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118.6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Проверим себя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b w:val="1"/>
                <w:color w:val="242322"/>
                <w:sz w:val="28"/>
              </w:rPr>
            </w:pPr>
            <w:r>
              <w:rPr>
                <w:b w:val="1"/>
                <w:color w:val="242322"/>
                <w:sz w:val="28"/>
              </w:rPr>
              <w:t>Я и мои друзья (8 ч)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119.1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Ю. Ермолаева «Лучший друг». Е. Благинина «Подарок».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120.2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В. Орлов «Кто первый?». С. Михалков «Бараны»,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121.3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Р. Сеф «Совет». В.Орлов. Если дружбой дорожить… И. Пивоварова «Вежливый ослик»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122.4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С. Маршак «Хороший день».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123.5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М.Пляцковский. Сердитый дог Буль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124.6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В. Берестов «В магазине игрушек», , Я. Аким «Моя родня»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125.7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Д.Тихомиров. Находка. Ю.Энтин. Про дружбу. М Пляцковский. Лучший друг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126.8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Проверим себя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</w:p>
        </w:tc>
        <w:tc>
          <w:tcPr>
            <w:tcW w:w="5208" w:type="dxa"/>
          </w:tcPr>
          <w:p>
            <w:pPr>
              <w:spacing w:lineRule="atLeast" w:line="300" w:beforeAutospacing="0" w:afterAutospacing="0"/>
              <w:jc w:val="center"/>
              <w:rPr>
                <w:b w:val="1"/>
                <w:color w:val="242322"/>
                <w:sz w:val="28"/>
              </w:rPr>
            </w:pPr>
            <w:r>
              <w:rPr>
                <w:b w:val="1"/>
                <w:color w:val="242322"/>
                <w:sz w:val="28"/>
              </w:rPr>
              <w:t>О братьях наших меньших (6 ч)</w:t>
            </w:r>
          </w:p>
        </w:tc>
        <w:tc>
          <w:tcPr>
            <w:tcW w:w="1565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127.1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С. Михалков «Трезор». Р. Сеф «Кто любит собак». И. Токмакова «Купите собаку».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128.2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Н.Сладков. Лисица и еж.</w:t>
            </w:r>
          </w:p>
        </w:tc>
        <w:tc>
          <w:tcPr>
            <w:tcW w:w="1565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  <w:tc>
          <w:tcPr>
            <w:tcW w:w="1701" w:type="dxa"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</w:p>
        </w:tc>
      </w:tr>
      <w:tr>
        <w:trPr>
          <w:trHeight w:hRule="atLeast" w:val="600"/>
        </w:trPr>
        <w:tc>
          <w:tcPr>
            <w:tcW w:w="1166" w:type="dxa"/>
          </w:tcPr>
          <w:p>
            <w:pPr>
              <w:spacing w:lineRule="atLeast" w:line="300" w:beforeAutospacing="0" w:afterAutospacing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129.3</w:t>
            </w:r>
          </w:p>
        </w:tc>
        <w:tc>
          <w:tcPr>
            <w:tcW w:w="5208" w:type="dxa"/>
            <w:hideMark/>
          </w:tcPr>
          <w:p>
            <w:pPr>
              <w:spacing w:lineRule="atLeast" w:line="300" w:beforeAutospacing="0" w:afterAutospacing="0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В.Осеева. Плохо</w:t>
            </w:r>
          </w:p>
        </w:tc>
        <w:tc>
          <w:tcPr>
            <w:tcW w:w="1565" w:type="dxa"/>
            <w:hideMark/>
          </w:tcPr>
          <w:p>
            <w:pPr>
              <w:rPr>
                <w:sz w:val="28"/>
              </w:rPr>
            </w:pPr>
          </w:p>
        </w:tc>
        <w:tc>
          <w:tcPr>
            <w:tcW w:w="1701" w:type="dxa"/>
            <w:hideMark/>
          </w:tcPr>
          <w:p>
            <w:pPr>
              <w:rPr>
                <w:sz w:val="28"/>
              </w:rPr>
            </w:pPr>
          </w:p>
        </w:tc>
      </w:tr>
      <w:tr>
        <w:tc>
          <w:tcPr>
            <w:tcW w:w="1166" w:type="dxa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130.4</w:t>
            </w:r>
          </w:p>
        </w:tc>
        <w:tc>
          <w:tcPr>
            <w:tcW w:w="5208" w:type="dxa"/>
            <w:tcBorders>
              <w:left w:val="single" w:sz="4" w:space="0" w:shadow="0" w:frame="0" w:color="auto"/>
            </w:tcBorders>
          </w:tcPr>
          <w:p>
            <w:pPr>
              <w:rPr>
                <w:sz w:val="28"/>
              </w:rPr>
            </w:pPr>
            <w:r>
              <w:rPr>
                <w:sz w:val="28"/>
              </w:rPr>
              <w:t>М. Пляцковский. Цап Царапыч. Г.Сапгир. Кошка.В.Берестов. Лягушата.</w:t>
            </w:r>
          </w:p>
        </w:tc>
        <w:tc>
          <w:tcPr>
            <w:tcW w:w="1565" w:type="dxa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8"/>
              </w:rPr>
            </w:pPr>
          </w:p>
        </w:tc>
      </w:tr>
      <w:tr>
        <w:tc>
          <w:tcPr>
            <w:tcW w:w="1166" w:type="dxa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131.5</w:t>
            </w:r>
          </w:p>
        </w:tc>
        <w:tc>
          <w:tcPr>
            <w:tcW w:w="5208" w:type="dxa"/>
          </w:tcPr>
          <w:p>
            <w:pPr>
              <w:rPr>
                <w:sz w:val="28"/>
              </w:rPr>
            </w:pPr>
            <w:r>
              <w:rPr>
                <w:sz w:val="28"/>
              </w:rPr>
              <w:t>Поговорим о самом главном. Проверим себя.</w:t>
            </w:r>
          </w:p>
        </w:tc>
        <w:tc>
          <w:tcPr>
            <w:tcW w:w="1565" w:type="dxa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8"/>
              </w:rPr>
            </w:pPr>
          </w:p>
        </w:tc>
      </w:tr>
      <w:tr>
        <w:tc>
          <w:tcPr>
            <w:tcW w:w="1166" w:type="dxa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132.6</w:t>
            </w:r>
          </w:p>
        </w:tc>
        <w:tc>
          <w:tcPr>
            <w:tcW w:w="5208" w:type="dxa"/>
          </w:tcPr>
          <w:p>
            <w:pPr>
              <w:rPr>
                <w:sz w:val="28"/>
              </w:rPr>
            </w:pPr>
            <w:r>
              <w:rPr>
                <w:sz w:val="28"/>
              </w:rPr>
              <w:t>Здравствуй, лето! Задание на лето</w:t>
            </w:r>
          </w:p>
        </w:tc>
        <w:tc>
          <w:tcPr>
            <w:tcW w:w="1565" w:type="dxa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jc w:val="center"/>
        <w:rPr>
          <w:sz w:val="28"/>
        </w:rPr>
      </w:pPr>
    </w:p>
    <w:sectPr>
      <w:type w:val="nextPage"/>
      <w:pgSz w:w="11906" w:h="16838" w:code="9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